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8AE1" w14:textId="77777777" w:rsidR="00BC18ED" w:rsidRPr="008F2807" w:rsidRDefault="00BC18ED" w:rsidP="00BC18ED">
      <w:pPr>
        <w:spacing w:after="0" w:line="240" w:lineRule="auto"/>
        <w:ind w:firstLine="11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F2807"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del D. Lgs. n. 50/2016, per l’affidamento dei servizi tecnici professionali di progettazione esecutiva, di coordinamento per la sicurezza in fase di progettazione, redazione della relazione geologica e assistenza all’esecuzione di indagini geognostiche e strutturali ed eventuale direzione dei lavori e coordinamento per la sicurezza in fase di esecuzione, per i lavori di ““Riconversione dell’Ospedale di Mesagne (BR) in PTA”. </w:t>
      </w:r>
    </w:p>
    <w:p w14:paraId="6762B200" w14:textId="77777777" w:rsidR="00BC18ED" w:rsidRPr="008F2807" w:rsidRDefault="00BC18ED" w:rsidP="00BC18ED">
      <w:pPr>
        <w:spacing w:after="0" w:line="240" w:lineRule="auto"/>
        <w:ind w:firstLine="11"/>
        <w:jc w:val="both"/>
        <w:rPr>
          <w:rFonts w:ascii="Arial" w:hAnsi="Arial" w:cs="Arial"/>
          <w:bCs/>
          <w:u w:val="single"/>
        </w:rPr>
      </w:pPr>
      <w:r w:rsidRPr="008F2807">
        <w:rPr>
          <w:rFonts w:ascii="Arial" w:hAnsi="Arial" w:cs="Arial"/>
          <w:bCs/>
          <w:u w:val="single"/>
        </w:rPr>
        <w:t>IMPORTO A BASE DI GARA: € 477.289,53 (Iva e oneri previdenziali esclusi) di cui €   171'053.42 per la progettazione esecutiva e coordinamento della sicurezza in fase di progettazione, redazione della relazione geologica e assistenza all’esecuzione di indagini geognostiche e strutturali e € 306'236.11 per la direzione dei lavori e coordinamento della sicurezza in fase di esecuzione</w:t>
      </w:r>
    </w:p>
    <w:p w14:paraId="5053A927" w14:textId="77777777" w:rsidR="00BC18ED" w:rsidRPr="0000271A" w:rsidRDefault="00BC18ED" w:rsidP="00BC18ED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NUMERO GARA ANAC: 7391328 </w:t>
      </w:r>
    </w:p>
    <w:p w14:paraId="348D2060" w14:textId="77777777" w:rsidR="00BC18ED" w:rsidRPr="0000271A" w:rsidRDefault="00BC18ED" w:rsidP="00BC18ED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CIG: 7856275339</w:t>
      </w:r>
    </w:p>
    <w:p w14:paraId="251FC93C" w14:textId="77777777" w:rsidR="00BC18ED" w:rsidRPr="0000271A" w:rsidRDefault="00BC18ED" w:rsidP="00BC18ED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CUP: J86G18000310006</w:t>
      </w:r>
    </w:p>
    <w:p w14:paraId="4F77CBC7" w14:textId="77777777" w:rsidR="00BC18ED" w:rsidRPr="0000271A" w:rsidRDefault="00BC18ED" w:rsidP="00BC18ED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 xml:space="preserve">RUP: Ing. Sergio Maria </w:t>
      </w:r>
      <w:proofErr w:type="spellStart"/>
      <w:r w:rsidRPr="0000271A">
        <w:rPr>
          <w:rFonts w:ascii="Arial" w:hAnsi="Arial" w:cs="Arial"/>
          <w:b/>
          <w:bCs/>
          <w:u w:val="single"/>
        </w:rPr>
        <w:t>Rini</w:t>
      </w:r>
      <w:proofErr w:type="spellEnd"/>
      <w:r w:rsidRPr="0000271A">
        <w:rPr>
          <w:rFonts w:ascii="Arial" w:hAnsi="Arial" w:cs="Arial"/>
          <w:b/>
          <w:bCs/>
          <w:u w:val="single"/>
        </w:rPr>
        <w:t xml:space="preserve"> (ASL BR) </w:t>
      </w:r>
    </w:p>
    <w:p w14:paraId="41D167FC" w14:textId="77777777" w:rsidR="00BC18ED" w:rsidRPr="0000271A" w:rsidRDefault="00BC18ED" w:rsidP="00BC18ED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Resp. della fase di gara: Ing. Gianluca Natale (ASSET)</w:t>
      </w:r>
    </w:p>
    <w:p w14:paraId="61F9F4C9" w14:textId="77777777" w:rsidR="00BB53E5" w:rsidRPr="00BB53E5" w:rsidRDefault="00BB53E5" w:rsidP="00BB53E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BB53E5">
        <w:rPr>
          <w:rFonts w:ascii="Arial" w:eastAsia="Calibri" w:hAnsi="Arial" w:cs="Arial"/>
          <w:b/>
          <w:bCs/>
          <w:sz w:val="36"/>
          <w:szCs w:val="36"/>
        </w:rPr>
        <w:t>ATTESTAZIONE DI AVVENUTO SOPRALLUOGO</w:t>
      </w:r>
    </w:p>
    <w:p w14:paraId="4D309C09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lang w:eastAsia="en-US"/>
        </w:rPr>
      </w:pPr>
      <w:r w:rsidRPr="00BB53E5">
        <w:rPr>
          <w:rFonts w:ascii="Arial" w:eastAsia="Times New Roman" w:hAnsi="Arial" w:cs="Times New Roman"/>
          <w:lang w:eastAsia="en-US"/>
        </w:rPr>
        <w:t xml:space="preserve">Il sottoscritto __________________________________ </w:t>
      </w:r>
      <w:r w:rsidRPr="00BB53E5">
        <w:rPr>
          <w:rFonts w:ascii="Arial" w:eastAsia="Times New Roman" w:hAnsi="Arial" w:cs="Arial"/>
          <w:szCs w:val="16"/>
          <w:lang w:eastAsia="en-US"/>
        </w:rPr>
        <w:t>tecnico incaricato</w:t>
      </w:r>
      <w:r w:rsidRPr="00BB53E5">
        <w:rPr>
          <w:rFonts w:ascii="Arial" w:eastAsia="Times New Roman" w:hAnsi="Arial" w:cs="Times New Roman"/>
          <w:lang w:eastAsia="en-US"/>
        </w:rPr>
        <w:t xml:space="preserve"> dal Responsabile Unico del Procedimento, attesta che il Sig. __________________________________ identificato mediante documento di riconoscimento ______________________________________________________ (si allega copia del documento di riconoscimento) in qualità di: __</w:t>
      </w:r>
      <w:r w:rsidRPr="00BB53E5">
        <w:rPr>
          <w:rFonts w:ascii="Arial" w:eastAsia="Times New Roman" w:hAnsi="Arial" w:cs="Arial"/>
          <w:lang w:eastAsia="en-US"/>
        </w:rPr>
        <w:t>_______________________________</w:t>
      </w:r>
    </w:p>
    <w:p w14:paraId="5CDED704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BB53E5">
        <w:rPr>
          <w:rFonts w:ascii="Arial" w:eastAsia="Times New Roman" w:hAnsi="Arial" w:cs="Arial"/>
          <w:spacing w:val="-2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professionista</w:t>
      </w:r>
    </w:p>
    <w:p w14:paraId="6BEB94CF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BB53E5">
        <w:rPr>
          <w:rFonts w:ascii="Arial" w:eastAsia="Times New Roman" w:hAnsi="Arial" w:cs="Arial"/>
          <w:spacing w:val="-17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professionista</w:t>
      </w:r>
      <w:r w:rsidRPr="00BB53E5">
        <w:rPr>
          <w:rFonts w:ascii="Arial" w:eastAsia="Times New Roman" w:hAnsi="Arial" w:cs="Arial"/>
          <w:spacing w:val="-1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associato</w:t>
      </w:r>
    </w:p>
    <w:p w14:paraId="47B8B9AB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professionisti</w:t>
      </w:r>
    </w:p>
    <w:p w14:paraId="14B7A153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7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ingegneria</w:t>
      </w:r>
    </w:p>
    <w:p w14:paraId="63B4BC93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10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consorzio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stabile</w:t>
      </w:r>
    </w:p>
    <w:p w14:paraId="27B341EC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 rappresentante di società consorziata in un consorzio stabile</w:t>
      </w:r>
    </w:p>
    <w:p w14:paraId="22F4D181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prestatore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servizi</w:t>
      </w:r>
      <w:r w:rsidRPr="00BB53E5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ingegneria</w:t>
      </w:r>
      <w:r w:rsidRPr="00BB53E5">
        <w:rPr>
          <w:rFonts w:ascii="Arial" w:eastAsia="Times New Roman" w:hAnsi="Arial" w:cs="Arial"/>
          <w:spacing w:val="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e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architettura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stabilito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</w:t>
      </w:r>
      <w:r w:rsidRPr="00BB53E5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altri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Stati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Membri,</w:t>
      </w:r>
      <w:r w:rsidRPr="00BB53E5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costituiti</w:t>
      </w:r>
      <w:r w:rsidRPr="00BB53E5">
        <w:rPr>
          <w:rFonts w:ascii="Arial" w:eastAsia="Times New Roman" w:hAnsi="Arial" w:cs="Arial"/>
          <w:spacing w:val="63"/>
          <w:w w:val="9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conformemente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>alla</w:t>
      </w:r>
      <w:r w:rsidRPr="00BB53E5">
        <w:rPr>
          <w:rFonts w:ascii="Arial" w:eastAsia="Times New Roman" w:hAnsi="Arial" w:cs="Arial"/>
          <w:spacing w:val="-1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legislazione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vigente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nel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rispettivo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Paese</w:t>
      </w:r>
    </w:p>
    <w:p w14:paraId="29EB235E" w14:textId="77777777" w:rsidR="00A15BA4" w:rsidRDefault="00A15BA4" w:rsidP="00BB53E5">
      <w:pPr>
        <w:widowControl w:val="0"/>
        <w:tabs>
          <w:tab w:val="left" w:pos="113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25160261" w14:textId="25397FDE" w:rsidR="00BB53E5" w:rsidRPr="00BB53E5" w:rsidRDefault="00BB53E5" w:rsidP="00BB53E5">
      <w:pPr>
        <w:widowControl w:val="0"/>
        <w:tabs>
          <w:tab w:val="left" w:pos="113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Cs w:val="20"/>
          <w:lang w:val="x-none" w:eastAsia="x-none"/>
        </w:rPr>
      </w:pPr>
      <w:r w:rsidRPr="00BB53E5">
        <w:rPr>
          <w:rFonts w:ascii="Arial" w:eastAsia="Times New Roman" w:hAnsi="Arial" w:cs="Arial"/>
          <w:b/>
          <w:szCs w:val="20"/>
          <w:lang w:eastAsia="x-none"/>
        </w:rPr>
        <w:t xml:space="preserve">in caso di </w:t>
      </w:r>
      <w:proofErr w:type="gramStart"/>
      <w:r w:rsidRPr="00BB53E5">
        <w:rPr>
          <w:rFonts w:ascii="Arial" w:eastAsia="Times New Roman" w:hAnsi="Arial" w:cs="Arial"/>
          <w:b/>
          <w:szCs w:val="20"/>
          <w:lang w:eastAsia="x-none"/>
        </w:rPr>
        <w:t>RPT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: </w:t>
      </w:r>
      <w:r w:rsidRPr="00BB53E5">
        <w:rPr>
          <w:rFonts w:ascii="Arial" w:eastAsia="Times New Roman" w:hAnsi="Arial" w:cs="Arial"/>
          <w:szCs w:val="20"/>
          <w:bdr w:val="single" w:sz="4" w:space="0" w:color="auto"/>
          <w:lang w:eastAsia="x-none"/>
        </w:rPr>
        <w:t xml:space="preserve">  </w:t>
      </w:r>
      <w:proofErr w:type="gramEnd"/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MANDATARIO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  </w:t>
      </w:r>
      <w:r w:rsidRPr="00BB53E5">
        <w:rPr>
          <w:rFonts w:ascii="Arial" w:eastAsia="Times New Roman" w:hAnsi="Arial" w:cs="Arial"/>
          <w:szCs w:val="20"/>
          <w:bdr w:val="single" w:sz="4" w:space="0" w:color="auto"/>
          <w:lang w:eastAsia="x-none"/>
        </w:rPr>
        <w:t xml:space="preserve">  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MANDANTE</w:t>
      </w:r>
      <w:r w:rsidRPr="00BB53E5">
        <w:rPr>
          <w:rFonts w:ascii="Arial" w:eastAsia="Times New Roman" w:hAnsi="Arial" w:cs="Arial"/>
          <w:szCs w:val="20"/>
          <w:lang w:eastAsia="x-none"/>
        </w:rPr>
        <w:t>,</w:t>
      </w:r>
      <w:r w:rsidRPr="00BB53E5">
        <w:rPr>
          <w:rFonts w:ascii="Arial" w:eastAsia="Times New Roman" w:hAnsi="Arial" w:cs="Arial"/>
          <w:b/>
          <w:szCs w:val="20"/>
          <w:lang w:eastAsia="x-none"/>
        </w:rPr>
        <w:t xml:space="preserve">  di cui ha già trasmesso le apposite DELEGHE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b/>
          <w:szCs w:val="20"/>
          <w:lang w:eastAsia="x-none"/>
        </w:rPr>
        <w:t>degli altri componenti con la richiesta effettuazione sopralluogo</w:t>
      </w:r>
    </w:p>
    <w:p w14:paraId="586605C6" w14:textId="77777777" w:rsidR="00BB53E5" w:rsidRPr="00BB53E5" w:rsidRDefault="00BB53E5" w:rsidP="00BB53E5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Denominazione dello studio/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zCs w:val="20"/>
          <w:lang w:eastAsia="x-none"/>
        </w:rPr>
        <w:t>/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consorzio</w:t>
      </w:r>
    </w:p>
    <w:p w14:paraId="5CF86228" w14:textId="77777777" w:rsidR="00BB53E5" w:rsidRPr="00BB53E5" w:rsidRDefault="00BB53E5" w:rsidP="00BB53E5">
      <w:pPr>
        <w:widowControl w:val="0"/>
        <w:tabs>
          <w:tab w:val="left" w:pos="869"/>
        </w:tabs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_________________________________________________________________________________</w:t>
      </w:r>
    </w:p>
    <w:p w14:paraId="3FDA8195" w14:textId="77777777" w:rsidR="00BB53E5" w:rsidRPr="00BB53E5" w:rsidRDefault="00BB53E5" w:rsidP="00BB53E5">
      <w:pPr>
        <w:widowControl w:val="0"/>
        <w:tabs>
          <w:tab w:val="left" w:pos="869"/>
        </w:tabs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 xml:space="preserve">codice fiscale 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____________________________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 xml:space="preserve">partita IVA </w:t>
      </w: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</w:t>
      </w:r>
    </w:p>
    <w:p w14:paraId="3CA9FDEE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lastRenderedPageBreak/>
        <w:t xml:space="preserve">con sede legale in </w:t>
      </w: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</w:t>
      </w:r>
    </w:p>
    <w:p w14:paraId="607F7444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149C489F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4A9AAF2A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BB53E5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BB53E5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2B3EA8F7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b/>
          <w:lang w:eastAsia="en-US"/>
        </w:rPr>
        <w:t>ha effettuato il sopralluogo in data odierna</w:t>
      </w:r>
      <w:r w:rsidRPr="00BB53E5">
        <w:rPr>
          <w:rFonts w:ascii="Arial" w:eastAsia="Times New Roman" w:hAnsi="Arial" w:cs="Times New Roman"/>
          <w:lang w:eastAsia="en-US"/>
        </w:rPr>
        <w:t xml:space="preserve"> ed ha preso attenta visione dello stato dei luoghi, preso conoscenza delle condizioni locali, rendendosi perfettamente edotto delle circostanze generali e specifiche, ai fini della valutazione e quantificazione dell’offerta da presentare.</w:t>
      </w:r>
    </w:p>
    <w:p w14:paraId="1DE4C2E1" w14:textId="6404F3FD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b/>
          <w:lang w:eastAsia="en-US"/>
        </w:rPr>
        <w:t>Il presente attestato</w:t>
      </w:r>
      <w:r w:rsidRPr="00BB53E5">
        <w:rPr>
          <w:rFonts w:ascii="Arial" w:eastAsia="Times New Roman" w:hAnsi="Arial" w:cs="Times New Roman"/>
          <w:lang w:eastAsia="en-US"/>
        </w:rPr>
        <w:t xml:space="preserve"> di sopralluogo completo in ogni sua parte, è compilato a cura del concorrente, e </w:t>
      </w:r>
      <w:r w:rsidRPr="00BB53E5">
        <w:rPr>
          <w:rFonts w:ascii="Arial" w:eastAsia="Times New Roman" w:hAnsi="Arial" w:cs="Times New Roman"/>
          <w:u w:val="single"/>
          <w:lang w:eastAsia="en-US"/>
        </w:rPr>
        <w:t xml:space="preserve">firmato dopo l’effettuazione della visita di sopralluogo </w:t>
      </w:r>
      <w:r w:rsidRPr="00BB53E5">
        <w:rPr>
          <w:rFonts w:ascii="Arial" w:eastAsia="Times New Roman" w:hAnsi="Arial" w:cs="Times New Roman"/>
          <w:b/>
          <w:u w:val="single"/>
          <w:lang w:eastAsia="en-US"/>
        </w:rPr>
        <w:t>in duplice esemplare</w:t>
      </w:r>
      <w:r w:rsidRPr="00BB53E5">
        <w:rPr>
          <w:rFonts w:ascii="Arial" w:eastAsia="Times New Roman" w:hAnsi="Arial" w:cs="Times New Roman"/>
          <w:lang w:eastAsia="en-US"/>
        </w:rPr>
        <w:t xml:space="preserve">, uno per </w:t>
      </w:r>
      <w:r w:rsidR="002D4A02">
        <w:rPr>
          <w:rFonts w:ascii="Arial" w:eastAsia="Times New Roman" w:hAnsi="Arial" w:cs="Times New Roman"/>
          <w:lang w:eastAsia="en-US"/>
        </w:rPr>
        <w:t>la ASL Brindisi</w:t>
      </w:r>
      <w:r w:rsidRPr="00BB53E5">
        <w:rPr>
          <w:rFonts w:ascii="Arial" w:eastAsia="Times New Roman" w:hAnsi="Arial" w:cs="Times New Roman"/>
          <w:lang w:eastAsia="en-US"/>
        </w:rPr>
        <w:t xml:space="preserve"> e l’altro per il concorrente medesimo, </w:t>
      </w:r>
      <w:r w:rsidRPr="00BB53E5">
        <w:rPr>
          <w:rFonts w:ascii="Arial" w:eastAsia="Times New Roman" w:hAnsi="Arial" w:cs="Times New Roman"/>
          <w:u w:val="single"/>
          <w:lang w:eastAsia="en-US"/>
        </w:rPr>
        <w:t>e dovrà essere inserito nel plico “BUSTA A - Documentazione Amministrativa</w:t>
      </w:r>
      <w:r w:rsidRPr="00BB53E5">
        <w:rPr>
          <w:rFonts w:ascii="Arial" w:eastAsia="Times New Roman" w:hAnsi="Arial" w:cs="Times New Roman"/>
          <w:lang w:eastAsia="en-US"/>
        </w:rPr>
        <w:t>”.</w:t>
      </w:r>
    </w:p>
    <w:p w14:paraId="6C14FF96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lang w:eastAsia="en-US"/>
        </w:rPr>
        <w:t xml:space="preserve">A tal fine, il concorrente, così come identificato sopra, </w:t>
      </w:r>
      <w:r w:rsidRPr="00BB53E5">
        <w:rPr>
          <w:rFonts w:ascii="Arial" w:eastAsia="Times New Roman" w:hAnsi="Arial" w:cs="Times New Roman"/>
          <w:u w:val="single"/>
          <w:lang w:eastAsia="en-US"/>
        </w:rPr>
        <w:t>dichiara</w:t>
      </w:r>
      <w:r w:rsidRPr="00BB53E5">
        <w:rPr>
          <w:rFonts w:ascii="Arial" w:eastAsia="Times New Roman" w:hAnsi="Arial" w:cs="Times New Roman"/>
          <w:lang w:eastAsia="en-US"/>
        </w:rPr>
        <w:t xml:space="preserve"> che le conoscenze acquisite sono soddisfacenti per una corretta valutazione e formulazione dell’offerta, sotto il profilo sia tecnico che economico, e che gli elaborati progettuali sono stati visionati ed adeguatamente analizzati.</w:t>
      </w:r>
    </w:p>
    <w:p w14:paraId="7C9E1320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tbl>
      <w:tblPr>
        <w:tblStyle w:val="Grigliatabel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B53E5" w:rsidRPr="00BB53E5" w14:paraId="29B46724" w14:textId="77777777" w:rsidTr="002E76D1">
        <w:trPr>
          <w:trHeight w:val="624"/>
        </w:trPr>
        <w:tc>
          <w:tcPr>
            <w:tcW w:w="5031" w:type="dxa"/>
          </w:tcPr>
          <w:p w14:paraId="1E930A73" w14:textId="77777777" w:rsidR="00876709" w:rsidRDefault="00876709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50B9B8" w14:textId="550AE8D5" w:rsidR="00BB53E5" w:rsidRPr="00BB53E5" w:rsidRDefault="00BB53E5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4EF1B4DD" w14:textId="77777777" w:rsidR="00BB53E5" w:rsidRPr="00BB53E5" w:rsidRDefault="00BB53E5" w:rsidP="00BB53E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FIRMA:</w:t>
            </w:r>
            <w:r w:rsidRPr="00BB53E5">
              <w:rPr>
                <w:rFonts w:ascii="Arial" w:hAnsi="Arial"/>
                <w:sz w:val="22"/>
                <w:szCs w:val="22"/>
                <w:lang w:eastAsia="en-US"/>
              </w:rPr>
              <w:t xml:space="preserve"> Il concorrente</w:t>
            </w: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</w:t>
            </w:r>
          </w:p>
        </w:tc>
      </w:tr>
    </w:tbl>
    <w:p w14:paraId="08E5964A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tbl>
      <w:tblPr>
        <w:tblStyle w:val="Grigliatabel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B53E5" w:rsidRPr="00BB53E5" w14:paraId="20001011" w14:textId="77777777" w:rsidTr="002E76D1">
        <w:trPr>
          <w:trHeight w:val="567"/>
        </w:trPr>
        <w:tc>
          <w:tcPr>
            <w:tcW w:w="5031" w:type="dxa"/>
          </w:tcPr>
          <w:p w14:paraId="2D0B065C" w14:textId="77777777" w:rsidR="00876709" w:rsidRDefault="00876709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C34FED" w14:textId="50F6F467" w:rsidR="00BB53E5" w:rsidRPr="00BB53E5" w:rsidRDefault="00BB53E5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61DE1608" w14:textId="2A7716E4" w:rsidR="00BB53E5" w:rsidRPr="00BB53E5" w:rsidRDefault="00BB53E5" w:rsidP="00BB53E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FIRMA: L’incaricato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ASL BR</w:t>
            </w: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</w:t>
            </w:r>
          </w:p>
        </w:tc>
      </w:tr>
    </w:tbl>
    <w:p w14:paraId="249B51C7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3922EEA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7147FC85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10C91524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4E19E9FD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05CB2A2D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372C75A8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23382FE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9301D46" w14:textId="7627AF92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6B875A2A" w14:textId="42B45B99" w:rsidR="00A15BA4" w:rsidRDefault="00A15BA4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30E9F094" w14:textId="206AED9E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  <w:bookmarkStart w:id="0" w:name="_GoBack"/>
      <w:bookmarkEnd w:id="0"/>
    </w:p>
    <w:sectPr w:rsidR="00B1716F" w:rsidRPr="00B1716F" w:rsidSect="00C046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3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5EEDA" w14:textId="77777777" w:rsidR="009A62B7" w:rsidRDefault="009A62B7" w:rsidP="00D453F6">
      <w:pPr>
        <w:spacing w:after="0" w:line="240" w:lineRule="auto"/>
      </w:pPr>
      <w:r>
        <w:separator/>
      </w:r>
    </w:p>
  </w:endnote>
  <w:endnote w:type="continuationSeparator" w:id="0">
    <w:p w14:paraId="71260A0C" w14:textId="77777777" w:rsidR="009A62B7" w:rsidRDefault="009A62B7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43331136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A15BA4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A15BA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43331136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A15BA4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A15BA4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63D30ED5" w:rsidR="00CC00F4" w:rsidRPr="00D52E94" w:rsidRDefault="00093509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63D30ED5" w:rsidR="00CC00F4" w:rsidRPr="00D52E94" w:rsidRDefault="00093509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44416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p w14:paraId="576A5040" w14:textId="73BA0C71" w:rsidR="00F51F2B" w:rsidRPr="00E3086C" w:rsidRDefault="00F51F2B" w:rsidP="00F51F2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876709" w:rsidRPr="00876709">
          <w:rPr>
            <w:rFonts w:eastAsia="Times New Roman" w:cs="Calibri"/>
            <w:noProof/>
            <w:sz w:val="20"/>
            <w:szCs w:val="20"/>
          </w:rPr>
          <w:t>2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3632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484F" w14:textId="77777777" w:rsidR="009A62B7" w:rsidRDefault="009A62B7" w:rsidP="00D453F6">
      <w:pPr>
        <w:spacing w:after="0" w:line="240" w:lineRule="auto"/>
      </w:pPr>
      <w:r>
        <w:separator/>
      </w:r>
    </w:p>
  </w:footnote>
  <w:footnote w:type="continuationSeparator" w:id="0">
    <w:p w14:paraId="444ADDF1" w14:textId="77777777" w:rsidR="009A62B7" w:rsidRDefault="009A62B7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0BAC11F" w:rsidR="00CC00F4" w:rsidRDefault="00CC00F4"/>
  <w:p w14:paraId="778FBB1E" w14:textId="5DB66CAF" w:rsidR="00BB53E5" w:rsidRPr="00BB53E5" w:rsidRDefault="00BB53E5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93509">
      <w:rPr>
        <w:b/>
      </w:rPr>
      <w:t>ALLEGATO A.</w:t>
    </w:r>
    <w:r w:rsidR="00C0468B">
      <w:rPr>
        <w:b/>
      </w:rPr>
      <w:t>3</w:t>
    </w:r>
  </w:p>
  <w:p w14:paraId="79448691" w14:textId="01F6A132" w:rsidR="0080165F" w:rsidRPr="0080165F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9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11C5A"/>
    <w:multiLevelType w:val="multilevel"/>
    <w:tmpl w:val="C2247D44"/>
    <w:lvl w:ilvl="0">
      <w:start w:val="14"/>
      <w:numFmt w:val="upperLetter"/>
      <w:lvlText w:val="%1"/>
      <w:lvlJc w:val="left"/>
      <w:pPr>
        <w:ind w:left="112" w:hanging="538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2" w:hanging="538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774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3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5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923F87"/>
    <w:multiLevelType w:val="hybridMultilevel"/>
    <w:tmpl w:val="BDBA2744"/>
    <w:lvl w:ilvl="0" w:tplc="E70C4922">
      <w:start w:val="14"/>
      <w:numFmt w:val="lowerLetter"/>
      <w:lvlText w:val="%1."/>
      <w:lvlJc w:val="left"/>
      <w:pPr>
        <w:ind w:left="110" w:hanging="320"/>
      </w:pPr>
      <w:rPr>
        <w:rFonts w:ascii="Verdana" w:eastAsia="Verdana" w:hAnsi="Verdana" w:hint="default"/>
        <w:spacing w:val="1"/>
        <w:w w:val="99"/>
        <w:sz w:val="20"/>
        <w:szCs w:val="20"/>
      </w:rPr>
    </w:lvl>
    <w:lvl w:ilvl="1" w:tplc="F72C176A">
      <w:start w:val="1"/>
      <w:numFmt w:val="bullet"/>
      <w:lvlText w:val="□"/>
      <w:lvlJc w:val="left"/>
      <w:pPr>
        <w:ind w:left="470" w:hanging="202"/>
      </w:pPr>
      <w:rPr>
        <w:rFonts w:ascii="Verdana" w:eastAsia="Verdana" w:hAnsi="Verdana" w:hint="default"/>
        <w:w w:val="99"/>
        <w:sz w:val="20"/>
        <w:szCs w:val="20"/>
      </w:rPr>
    </w:lvl>
    <w:lvl w:ilvl="2" w:tplc="7FECF286">
      <w:start w:val="1"/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C2D036D8">
      <w:start w:val="1"/>
      <w:numFmt w:val="bullet"/>
      <w:lvlText w:val="•"/>
      <w:lvlJc w:val="left"/>
      <w:pPr>
        <w:ind w:left="2476" w:hanging="202"/>
      </w:pPr>
      <w:rPr>
        <w:rFonts w:hint="default"/>
      </w:rPr>
    </w:lvl>
    <w:lvl w:ilvl="4" w:tplc="566840C2">
      <w:start w:val="1"/>
      <w:numFmt w:val="bullet"/>
      <w:lvlText w:val="•"/>
      <w:lvlJc w:val="left"/>
      <w:pPr>
        <w:ind w:left="3480" w:hanging="202"/>
      </w:pPr>
      <w:rPr>
        <w:rFonts w:hint="default"/>
      </w:rPr>
    </w:lvl>
    <w:lvl w:ilvl="5" w:tplc="CAC4690E">
      <w:start w:val="1"/>
      <w:numFmt w:val="bullet"/>
      <w:lvlText w:val="•"/>
      <w:lvlJc w:val="left"/>
      <w:pPr>
        <w:ind w:left="4483" w:hanging="202"/>
      </w:pPr>
      <w:rPr>
        <w:rFonts w:hint="default"/>
      </w:rPr>
    </w:lvl>
    <w:lvl w:ilvl="6" w:tplc="B14C4652">
      <w:start w:val="1"/>
      <w:numFmt w:val="bullet"/>
      <w:lvlText w:val="•"/>
      <w:lvlJc w:val="left"/>
      <w:pPr>
        <w:ind w:left="5486" w:hanging="202"/>
      </w:pPr>
      <w:rPr>
        <w:rFonts w:hint="default"/>
      </w:rPr>
    </w:lvl>
    <w:lvl w:ilvl="7" w:tplc="2F3A2CFC">
      <w:start w:val="1"/>
      <w:numFmt w:val="bullet"/>
      <w:lvlText w:val="•"/>
      <w:lvlJc w:val="left"/>
      <w:pPr>
        <w:ind w:left="6490" w:hanging="202"/>
      </w:pPr>
      <w:rPr>
        <w:rFonts w:hint="default"/>
      </w:rPr>
    </w:lvl>
    <w:lvl w:ilvl="8" w:tplc="368CE464">
      <w:start w:val="1"/>
      <w:numFmt w:val="bullet"/>
      <w:lvlText w:val="•"/>
      <w:lvlJc w:val="left"/>
      <w:pPr>
        <w:ind w:left="7493" w:hanging="202"/>
      </w:pPr>
      <w:rPr>
        <w:rFonts w:hint="default"/>
      </w:rPr>
    </w:lvl>
  </w:abstractNum>
  <w:abstractNum w:abstractNumId="8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40A6D"/>
    <w:multiLevelType w:val="hybridMultilevel"/>
    <w:tmpl w:val="5D4CC712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066"/>
    <w:multiLevelType w:val="hybridMultilevel"/>
    <w:tmpl w:val="51524F68"/>
    <w:lvl w:ilvl="0" w:tplc="7D1E856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4" w15:restartNumberingAfterBreak="0">
    <w:nsid w:val="2639026F"/>
    <w:multiLevelType w:val="hybridMultilevel"/>
    <w:tmpl w:val="38349DBA"/>
    <w:lvl w:ilvl="0" w:tplc="88D02A30">
      <w:start w:val="1"/>
      <w:numFmt w:val="bullet"/>
      <w:lvlText w:val="□"/>
      <w:lvlJc w:val="left"/>
      <w:pPr>
        <w:ind w:left="604" w:hanging="205"/>
      </w:pPr>
      <w:rPr>
        <w:rFonts w:ascii="Verdana" w:eastAsia="Verdana" w:hAnsi="Verdana" w:hint="default"/>
        <w:w w:val="99"/>
        <w:sz w:val="20"/>
        <w:szCs w:val="20"/>
      </w:rPr>
    </w:lvl>
    <w:lvl w:ilvl="1" w:tplc="D5326864">
      <w:start w:val="1"/>
      <w:numFmt w:val="bullet"/>
      <w:lvlText w:val="□"/>
      <w:lvlJc w:val="left"/>
      <w:pPr>
        <w:ind w:left="885" w:hanging="195"/>
      </w:pPr>
      <w:rPr>
        <w:rFonts w:ascii="Verdana" w:eastAsia="Verdana" w:hAnsi="Verdana" w:hint="default"/>
        <w:w w:val="99"/>
        <w:sz w:val="20"/>
        <w:szCs w:val="20"/>
      </w:rPr>
    </w:lvl>
    <w:lvl w:ilvl="2" w:tplc="513269D2">
      <w:start w:val="1"/>
      <w:numFmt w:val="bullet"/>
      <w:lvlText w:val="•"/>
      <w:lvlJc w:val="left"/>
      <w:pPr>
        <w:ind w:left="1842" w:hanging="195"/>
      </w:pPr>
      <w:rPr>
        <w:rFonts w:hint="default"/>
      </w:rPr>
    </w:lvl>
    <w:lvl w:ilvl="3" w:tplc="25FCBC10">
      <w:start w:val="1"/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4C5272BA">
      <w:start w:val="1"/>
      <w:numFmt w:val="bullet"/>
      <w:lvlText w:val="•"/>
      <w:lvlJc w:val="left"/>
      <w:pPr>
        <w:ind w:left="3757" w:hanging="195"/>
      </w:pPr>
      <w:rPr>
        <w:rFonts w:hint="default"/>
      </w:rPr>
    </w:lvl>
    <w:lvl w:ilvl="5" w:tplc="B2E21642">
      <w:start w:val="1"/>
      <w:numFmt w:val="bullet"/>
      <w:lvlText w:val="•"/>
      <w:lvlJc w:val="left"/>
      <w:pPr>
        <w:ind w:left="4714" w:hanging="195"/>
      </w:pPr>
      <w:rPr>
        <w:rFonts w:hint="default"/>
      </w:rPr>
    </w:lvl>
    <w:lvl w:ilvl="6" w:tplc="63763044">
      <w:start w:val="1"/>
      <w:numFmt w:val="bullet"/>
      <w:lvlText w:val="•"/>
      <w:lvlJc w:val="left"/>
      <w:pPr>
        <w:ind w:left="5671" w:hanging="195"/>
      </w:pPr>
      <w:rPr>
        <w:rFonts w:hint="default"/>
      </w:rPr>
    </w:lvl>
    <w:lvl w:ilvl="7" w:tplc="03E4B03E">
      <w:start w:val="1"/>
      <w:numFmt w:val="bullet"/>
      <w:lvlText w:val="•"/>
      <w:lvlJc w:val="left"/>
      <w:pPr>
        <w:ind w:left="6628" w:hanging="195"/>
      </w:pPr>
      <w:rPr>
        <w:rFonts w:hint="default"/>
      </w:rPr>
    </w:lvl>
    <w:lvl w:ilvl="8" w:tplc="DA42C9AE">
      <w:start w:val="1"/>
      <w:numFmt w:val="bullet"/>
      <w:lvlText w:val="•"/>
      <w:lvlJc w:val="left"/>
      <w:pPr>
        <w:ind w:left="7585" w:hanging="195"/>
      </w:pPr>
      <w:rPr>
        <w:rFonts w:hint="default"/>
      </w:rPr>
    </w:lvl>
  </w:abstractNum>
  <w:abstractNum w:abstractNumId="15" w15:restartNumberingAfterBreak="0">
    <w:nsid w:val="273C5C8E"/>
    <w:multiLevelType w:val="hybridMultilevel"/>
    <w:tmpl w:val="A54E5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21" w15:restartNumberingAfterBreak="0">
    <w:nsid w:val="372711A0"/>
    <w:multiLevelType w:val="hybridMultilevel"/>
    <w:tmpl w:val="BC5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23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8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29" w15:restartNumberingAfterBreak="0">
    <w:nsid w:val="430F6024"/>
    <w:multiLevelType w:val="hybridMultilevel"/>
    <w:tmpl w:val="02500962"/>
    <w:lvl w:ilvl="0" w:tplc="0410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31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33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92816"/>
    <w:multiLevelType w:val="multilevel"/>
    <w:tmpl w:val="0DFE1794"/>
    <w:lvl w:ilvl="0">
      <w:start w:val="1"/>
      <w:numFmt w:val="decimal"/>
      <w:lvlText w:val="%1."/>
      <w:lvlJc w:val="left"/>
      <w:pPr>
        <w:ind w:left="470" w:hanging="358"/>
      </w:pPr>
      <w:rPr>
        <w:rFonts w:ascii="Verdana" w:eastAsia="Verdana" w:hAnsi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478"/>
        <w:jc w:val="right"/>
      </w:pPr>
      <w:rPr>
        <w:rFonts w:hint="default"/>
        <w:u w:val="single" w:color="000000"/>
      </w:rPr>
    </w:lvl>
    <w:lvl w:ilvl="2">
      <w:start w:val="1"/>
      <w:numFmt w:val="lowerLetter"/>
      <w:lvlText w:val="%3)"/>
      <w:lvlJc w:val="left"/>
      <w:pPr>
        <w:ind w:left="820" w:hanging="442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5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442"/>
      </w:pPr>
      <w:rPr>
        <w:rFonts w:hint="default"/>
      </w:rPr>
    </w:lvl>
  </w:abstractNum>
  <w:abstractNum w:abstractNumId="4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4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4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A942BC"/>
    <w:multiLevelType w:val="hybridMultilevel"/>
    <w:tmpl w:val="F2544236"/>
    <w:lvl w:ilvl="0" w:tplc="7F600122">
      <w:start w:val="1"/>
      <w:numFmt w:val="bullet"/>
      <w:lvlText w:val="□"/>
      <w:lvlJc w:val="left"/>
      <w:pPr>
        <w:ind w:left="441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A16D60C">
      <w:start w:val="1"/>
      <w:numFmt w:val="bullet"/>
      <w:lvlText w:val="•"/>
      <w:lvlJc w:val="left"/>
      <w:pPr>
        <w:ind w:left="1391" w:hanging="188"/>
      </w:pPr>
      <w:rPr>
        <w:rFonts w:hint="default"/>
      </w:rPr>
    </w:lvl>
    <w:lvl w:ilvl="2" w:tplc="0A7A412E">
      <w:start w:val="1"/>
      <w:numFmt w:val="bullet"/>
      <w:lvlText w:val="•"/>
      <w:lvlJc w:val="left"/>
      <w:pPr>
        <w:ind w:left="2341" w:hanging="188"/>
      </w:pPr>
      <w:rPr>
        <w:rFonts w:hint="default"/>
      </w:rPr>
    </w:lvl>
    <w:lvl w:ilvl="3" w:tplc="F4EA68EA">
      <w:start w:val="1"/>
      <w:numFmt w:val="bullet"/>
      <w:lvlText w:val="•"/>
      <w:lvlJc w:val="left"/>
      <w:pPr>
        <w:ind w:left="3291" w:hanging="188"/>
      </w:pPr>
      <w:rPr>
        <w:rFonts w:hint="default"/>
      </w:rPr>
    </w:lvl>
    <w:lvl w:ilvl="4" w:tplc="54081BD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5" w:tplc="5D1A0EC2">
      <w:start w:val="1"/>
      <w:numFmt w:val="bullet"/>
      <w:lvlText w:val="•"/>
      <w:lvlJc w:val="left"/>
      <w:pPr>
        <w:ind w:left="5190" w:hanging="188"/>
      </w:pPr>
      <w:rPr>
        <w:rFonts w:hint="default"/>
      </w:rPr>
    </w:lvl>
    <w:lvl w:ilvl="6" w:tplc="946C740C">
      <w:start w:val="1"/>
      <w:numFmt w:val="bullet"/>
      <w:lvlText w:val="•"/>
      <w:lvlJc w:val="left"/>
      <w:pPr>
        <w:ind w:left="6140" w:hanging="188"/>
      </w:pPr>
      <w:rPr>
        <w:rFonts w:hint="default"/>
      </w:rPr>
    </w:lvl>
    <w:lvl w:ilvl="7" w:tplc="5636C2FC">
      <w:start w:val="1"/>
      <w:numFmt w:val="bullet"/>
      <w:lvlText w:val="•"/>
      <w:lvlJc w:val="left"/>
      <w:pPr>
        <w:ind w:left="7090" w:hanging="188"/>
      </w:pPr>
      <w:rPr>
        <w:rFonts w:hint="default"/>
      </w:rPr>
    </w:lvl>
    <w:lvl w:ilvl="8" w:tplc="C6F8CE80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48" w15:restartNumberingAfterBreak="0">
    <w:nsid w:val="70AF419E"/>
    <w:multiLevelType w:val="hybridMultilevel"/>
    <w:tmpl w:val="16C603BC"/>
    <w:lvl w:ilvl="0" w:tplc="A5FC5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"/>
  </w:num>
  <w:num w:numId="5">
    <w:abstractNumId w:val="41"/>
  </w:num>
  <w:num w:numId="6">
    <w:abstractNumId w:val="49"/>
  </w:num>
  <w:num w:numId="7">
    <w:abstractNumId w:val="38"/>
  </w:num>
  <w:num w:numId="8">
    <w:abstractNumId w:val="40"/>
  </w:num>
  <w:num w:numId="9">
    <w:abstractNumId w:val="33"/>
  </w:num>
  <w:num w:numId="10">
    <w:abstractNumId w:val="5"/>
  </w:num>
  <w:num w:numId="11">
    <w:abstractNumId w:val="35"/>
  </w:num>
  <w:num w:numId="12">
    <w:abstractNumId w:val="13"/>
  </w:num>
  <w:num w:numId="13">
    <w:abstractNumId w:val="19"/>
  </w:num>
  <w:num w:numId="14">
    <w:abstractNumId w:val="44"/>
  </w:num>
  <w:num w:numId="15">
    <w:abstractNumId w:val="18"/>
  </w:num>
  <w:num w:numId="16">
    <w:abstractNumId w:val="16"/>
  </w:num>
  <w:num w:numId="17">
    <w:abstractNumId w:val="43"/>
  </w:num>
  <w:num w:numId="18">
    <w:abstractNumId w:val="6"/>
  </w:num>
  <w:num w:numId="19">
    <w:abstractNumId w:val="31"/>
  </w:num>
  <w:num w:numId="20">
    <w:abstractNumId w:val="36"/>
  </w:num>
  <w:num w:numId="21">
    <w:abstractNumId w:val="23"/>
  </w:num>
  <w:num w:numId="22">
    <w:abstractNumId w:val="24"/>
  </w:num>
  <w:num w:numId="23">
    <w:abstractNumId w:val="26"/>
  </w:num>
  <w:num w:numId="24">
    <w:abstractNumId w:val="3"/>
  </w:num>
  <w:num w:numId="25">
    <w:abstractNumId w:val="46"/>
  </w:num>
  <w:num w:numId="26">
    <w:abstractNumId w:val="10"/>
  </w:num>
  <w:num w:numId="27">
    <w:abstractNumId w:val="45"/>
  </w:num>
  <w:num w:numId="28">
    <w:abstractNumId w:val="17"/>
  </w:num>
  <w:num w:numId="29">
    <w:abstractNumId w:val="37"/>
  </w:num>
  <w:num w:numId="30">
    <w:abstractNumId w:val="32"/>
  </w:num>
  <w:num w:numId="31">
    <w:abstractNumId w:val="20"/>
  </w:num>
  <w:num w:numId="32">
    <w:abstractNumId w:val="27"/>
  </w:num>
  <w:num w:numId="33">
    <w:abstractNumId w:val="42"/>
  </w:num>
  <w:num w:numId="34">
    <w:abstractNumId w:val="8"/>
  </w:num>
  <w:num w:numId="35">
    <w:abstractNumId w:val="9"/>
  </w:num>
  <w:num w:numId="36">
    <w:abstractNumId w:val="4"/>
  </w:num>
  <w:num w:numId="37">
    <w:abstractNumId w:val="25"/>
  </w:num>
  <w:num w:numId="38">
    <w:abstractNumId w:val="34"/>
  </w:num>
  <w:num w:numId="39">
    <w:abstractNumId w:val="47"/>
  </w:num>
  <w:num w:numId="40">
    <w:abstractNumId w:val="7"/>
  </w:num>
  <w:num w:numId="41">
    <w:abstractNumId w:val="14"/>
  </w:num>
  <w:num w:numId="42">
    <w:abstractNumId w:val="39"/>
  </w:num>
  <w:num w:numId="43">
    <w:abstractNumId w:val="28"/>
  </w:num>
  <w:num w:numId="44">
    <w:abstractNumId w:val="12"/>
  </w:num>
  <w:num w:numId="45">
    <w:abstractNumId w:val="15"/>
  </w:num>
  <w:num w:numId="46">
    <w:abstractNumId w:val="11"/>
  </w:num>
  <w:num w:numId="47">
    <w:abstractNumId w:val="48"/>
  </w:num>
  <w:num w:numId="48">
    <w:abstractNumId w:val="29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931A2"/>
    <w:rsid w:val="00093509"/>
    <w:rsid w:val="001706DF"/>
    <w:rsid w:val="002D4A02"/>
    <w:rsid w:val="0030062E"/>
    <w:rsid w:val="00355B01"/>
    <w:rsid w:val="00355DC2"/>
    <w:rsid w:val="003C5443"/>
    <w:rsid w:val="00422C3D"/>
    <w:rsid w:val="0046100F"/>
    <w:rsid w:val="0047271A"/>
    <w:rsid w:val="00492705"/>
    <w:rsid w:val="00505673"/>
    <w:rsid w:val="006908EB"/>
    <w:rsid w:val="006B07B6"/>
    <w:rsid w:val="00797381"/>
    <w:rsid w:val="0080165F"/>
    <w:rsid w:val="00845551"/>
    <w:rsid w:val="00876709"/>
    <w:rsid w:val="00894B9E"/>
    <w:rsid w:val="008A3951"/>
    <w:rsid w:val="008C3D98"/>
    <w:rsid w:val="00942141"/>
    <w:rsid w:val="009A62B7"/>
    <w:rsid w:val="009B1121"/>
    <w:rsid w:val="00A15BA4"/>
    <w:rsid w:val="00A373E8"/>
    <w:rsid w:val="00A44181"/>
    <w:rsid w:val="00A57903"/>
    <w:rsid w:val="00AE058B"/>
    <w:rsid w:val="00AE58E6"/>
    <w:rsid w:val="00AF5457"/>
    <w:rsid w:val="00B1716F"/>
    <w:rsid w:val="00B546E9"/>
    <w:rsid w:val="00B876E6"/>
    <w:rsid w:val="00BB53E5"/>
    <w:rsid w:val="00BC18ED"/>
    <w:rsid w:val="00C0468B"/>
    <w:rsid w:val="00C222B6"/>
    <w:rsid w:val="00C801A2"/>
    <w:rsid w:val="00CC00F4"/>
    <w:rsid w:val="00D22735"/>
    <w:rsid w:val="00D3048E"/>
    <w:rsid w:val="00D453F6"/>
    <w:rsid w:val="00D52E94"/>
    <w:rsid w:val="00DE5163"/>
    <w:rsid w:val="00E2169D"/>
    <w:rsid w:val="00E3086C"/>
    <w:rsid w:val="00E87AE6"/>
    <w:rsid w:val="00F51F2B"/>
    <w:rsid w:val="00F54AC4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B5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15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D554-225A-4F2C-9B03-23725CA3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2</cp:revision>
  <dcterms:created xsi:type="dcterms:W3CDTF">2019-04-04T07:32:00Z</dcterms:created>
  <dcterms:modified xsi:type="dcterms:W3CDTF">2019-04-04T07:32:00Z</dcterms:modified>
</cp:coreProperties>
</file>